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25B21F19" w:rsidR="00BC0594" w:rsidRDefault="0060098C" w:rsidP="00BC0594">
      <w:pPr>
        <w:shd w:val="clear" w:color="auto" w:fill="FFFFFF"/>
        <w:spacing w:after="0" w:line="240" w:lineRule="auto"/>
        <w:jc w:val="center"/>
        <w:rPr>
          <w:rFonts w:eastAsia="Times New Roman" w:cs="Helvetica"/>
          <w:b/>
          <w:sz w:val="32"/>
          <w:lang w:eastAsia="en-GB"/>
        </w:rPr>
      </w:pPr>
      <w:r w:rsidRPr="00BC0594">
        <w:rPr>
          <w:rFonts w:cs="Arial"/>
          <w:b/>
          <w:sz w:val="32"/>
        </w:rPr>
        <w:t xml:space="preserve">Malaysia </w:t>
      </w:r>
      <w:r w:rsidR="008D1117">
        <w:rPr>
          <w:rFonts w:cs="Arial"/>
          <w:b/>
          <w:sz w:val="32"/>
        </w:rPr>
        <w:t>S</w:t>
      </w:r>
      <w:r w:rsidR="003C6BB0">
        <w:rPr>
          <w:rFonts w:cs="Arial"/>
          <w:b/>
          <w:sz w:val="32"/>
        </w:rPr>
        <w:t xml:space="preserve">till </w:t>
      </w:r>
      <w:r w:rsidRPr="00BC0594">
        <w:rPr>
          <w:rFonts w:eastAsia="Times New Roman" w:cs="Helvetica"/>
          <w:b/>
          <w:sz w:val="32"/>
          <w:lang w:eastAsia="en-GB"/>
        </w:rPr>
        <w:t xml:space="preserve">at the </w:t>
      </w:r>
      <w:r w:rsidR="00787FC5" w:rsidRPr="00BC0594">
        <w:rPr>
          <w:rFonts w:eastAsia="Times New Roman" w:cs="Helvetica"/>
          <w:b/>
          <w:sz w:val="32"/>
          <w:lang w:eastAsia="en-GB"/>
        </w:rPr>
        <w:t>F</w:t>
      </w:r>
      <w:r w:rsidRPr="00BC0594">
        <w:rPr>
          <w:rFonts w:eastAsia="Times New Roman" w:cs="Helvetica"/>
          <w:b/>
          <w:sz w:val="32"/>
          <w:lang w:eastAsia="en-GB"/>
        </w:rPr>
        <w:t xml:space="preserve">orefront of a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proofErr w:type="spellStart"/>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w:t>
      </w:r>
      <w:proofErr w:type="spellEnd"/>
      <w:r w:rsidRPr="00BC0594">
        <w:rPr>
          <w:rFonts w:eastAsia="Times New Roman" w:cs="Helvetica"/>
          <w:b/>
          <w:sz w:val="32"/>
          <w:lang w:eastAsia="en-GB"/>
        </w:rPr>
        <w:t>-CrescentRating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7E04CF40" w:rsidR="007B6BB6" w:rsidRPr="00BC0594" w:rsidRDefault="0060098C" w:rsidP="007A009A">
      <w:pPr>
        <w:pStyle w:val="ListParagraph"/>
        <w:numPr>
          <w:ilvl w:val="0"/>
          <w:numId w:val="1"/>
        </w:numPr>
        <w:shd w:val="clear" w:color="auto" w:fill="FFFFFF"/>
        <w:spacing w:after="0" w:line="240" w:lineRule="auto"/>
        <w:rPr>
          <w:rFonts w:eastAsiaTheme="minorHAnsi" w:cs="Times New Roman"/>
          <w:color w:val="000000"/>
        </w:rPr>
      </w:pPr>
      <w:r w:rsidRPr="00BC0594">
        <w:rPr>
          <w:rFonts w:eastAsia="Times New Roman" w:cs="Helvetica"/>
          <w:bCs/>
          <w:lang w:eastAsia="en-GB"/>
        </w:rPr>
        <w:t>Malaysia continue</w:t>
      </w:r>
      <w:r w:rsidR="003C6BB0">
        <w:rPr>
          <w:rFonts w:eastAsia="Times New Roman" w:cs="Helvetica"/>
          <w:bCs/>
          <w:lang w:eastAsia="en-GB"/>
        </w:rPr>
        <w:t>s</w:t>
      </w:r>
      <w:r w:rsidRPr="00BC0594">
        <w:rPr>
          <w:rFonts w:eastAsia="Times New Roman" w:cs="Helvetica"/>
          <w:bCs/>
          <w:lang w:eastAsia="en-GB"/>
        </w:rPr>
        <w:t xml:space="preserve"> to top the </w:t>
      </w:r>
      <w:r w:rsidR="00BC0594" w:rsidRPr="00BC0594">
        <w:rPr>
          <w:rFonts w:eastAsia="Times New Roman" w:cs="Helvetica"/>
          <w:bCs/>
          <w:lang w:eastAsia="en-GB"/>
        </w:rPr>
        <w:t>list of OIC and non-OIC markets</w:t>
      </w:r>
      <w:r w:rsidR="00A10BB1" w:rsidRPr="00BC0594">
        <w:rPr>
          <w:rFonts w:eastAsia="Times New Roman" w:cs="Helvetica"/>
          <w:bCs/>
          <w:lang w:eastAsia="en-GB"/>
        </w:rPr>
        <w:t xml:space="preserve"> for the third consecutive </w:t>
      </w:r>
      <w:r w:rsidRPr="00BC0594">
        <w:rPr>
          <w:rFonts w:eastAsia="Times New Roman" w:cs="Helvetica"/>
          <w:bCs/>
          <w:lang w:eastAsia="en-GB"/>
        </w:rPr>
        <w:t>year</w:t>
      </w:r>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4BAD3E1D" w14:textId="0F4D48B4" w:rsidR="007B6BB6" w:rsidRPr="00BC0594"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 xml:space="preserve">Singapore </w:t>
      </w:r>
      <w:r w:rsidR="007B6BB6" w:rsidRPr="00BC0594">
        <w:rPr>
          <w:rFonts w:eastAsiaTheme="minorHAnsi" w:cs="Times New Roman"/>
          <w:color w:val="000000"/>
        </w:rPr>
        <w:t>remain</w:t>
      </w:r>
      <w:r w:rsidR="00787FC5" w:rsidRPr="00BC0594">
        <w:rPr>
          <w:rFonts w:eastAsiaTheme="minorHAnsi" w:cs="Times New Roman"/>
          <w:color w:val="000000"/>
        </w:rPr>
        <w:t>s</w:t>
      </w:r>
      <w:r w:rsidRPr="00BC0594">
        <w:rPr>
          <w:rFonts w:eastAsiaTheme="minorHAnsi" w:cs="Times New Roman"/>
          <w:color w:val="000000"/>
        </w:rPr>
        <w:t xml:space="preserve"> as </w:t>
      </w:r>
      <w:r w:rsidR="007B6BB6" w:rsidRPr="00BC0594">
        <w:rPr>
          <w:rFonts w:eastAsiaTheme="minorHAnsi" w:cs="Times New Roman"/>
          <w:color w:val="000000"/>
        </w:rPr>
        <w:t xml:space="preserve">the only non-OIC destination in the </w:t>
      </w:r>
      <w:r w:rsidRPr="00BC0594">
        <w:rPr>
          <w:rFonts w:eastAsiaTheme="minorHAnsi" w:cs="Times New Roman"/>
          <w:color w:val="000000"/>
        </w:rPr>
        <w:t xml:space="preserve">overall </w:t>
      </w:r>
      <w:r w:rsidR="007B6BB6" w:rsidRPr="00BC0594">
        <w:rPr>
          <w:rFonts w:eastAsiaTheme="minorHAnsi" w:cs="Times New Roman"/>
          <w:color w:val="000000"/>
        </w:rPr>
        <w:t>top</w:t>
      </w:r>
      <w:r w:rsidR="00787FC5" w:rsidRPr="00BC0594">
        <w:rPr>
          <w:rFonts w:eastAsiaTheme="minorHAnsi" w:cs="Times New Roman"/>
          <w:color w:val="000000"/>
        </w:rPr>
        <w:t xml:space="preserve"> </w:t>
      </w:r>
      <w:r w:rsidR="007B6BB6" w:rsidRPr="00BC0594">
        <w:rPr>
          <w:rFonts w:eastAsiaTheme="minorHAnsi" w:cs="Times New Roman"/>
          <w:color w:val="000000"/>
        </w:rPr>
        <w:t>10</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3F133538" w14:textId="7A9648B1" w:rsidR="00831A9E" w:rsidRPr="005E6C5B" w:rsidRDefault="00831A9E" w:rsidP="00BC0594">
      <w:pPr>
        <w:pStyle w:val="ListParagraph"/>
        <w:numPr>
          <w:ilvl w:val="0"/>
          <w:numId w:val="1"/>
        </w:numPr>
        <w:shd w:val="clear" w:color="auto" w:fill="FFFFFF"/>
        <w:spacing w:after="240" w:line="240" w:lineRule="auto"/>
        <w:rPr>
          <w:rFonts w:eastAsia="Times New Roman" w:cs="Helvetica"/>
          <w:bCs/>
          <w:lang w:eastAsia="en-GB"/>
        </w:rPr>
      </w:pPr>
      <w:r w:rsidRPr="00831A9E">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proofErr w:type="gramStart"/>
      <w:r w:rsidRPr="00BC0594">
        <w:rPr>
          <w:rFonts w:eastAsia="Times New Roman" w:cs="Helvetica"/>
          <w:iCs/>
          <w:highlight w:val="yellow"/>
          <w:lang w:eastAsia="en-GB"/>
        </w:rPr>
        <w:t>.....</w:t>
      </w:r>
      <w:proofErr w:type="gramEnd"/>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726F9E77" w:rsidR="0060098C" w:rsidRPr="00BC0594"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60098C" w:rsidRPr="00BC0594">
        <w:rPr>
          <w:rFonts w:eastAsia="Times New Roman" w:cs="Helvetica"/>
          <w:bCs/>
          <w:lang w:eastAsia="en-GB"/>
        </w:rPr>
        <w:t>Malaysia</w:t>
      </w:r>
      <w:r w:rsidR="007B6BB6" w:rsidRPr="00BC0594">
        <w:rPr>
          <w:rFonts w:eastAsia="Times New Roman" w:cs="Helvetica"/>
          <w:bCs/>
          <w:lang w:eastAsia="en-GB"/>
        </w:rPr>
        <w:t xml:space="preserve"> </w:t>
      </w:r>
      <w:r w:rsidR="003C6BB0">
        <w:rPr>
          <w:rFonts w:eastAsia="Times New Roman" w:cs="Helvetica"/>
          <w:bCs/>
          <w:lang w:eastAsia="en-GB"/>
        </w:rPr>
        <w:t>has</w:t>
      </w:r>
      <w:r w:rsidR="002B329A" w:rsidRPr="00BC0594">
        <w:rPr>
          <w:rFonts w:eastAsia="Times New Roman" w:cs="Helvetica"/>
          <w:bCs/>
          <w:lang w:eastAsia="en-GB"/>
        </w:rPr>
        <w:t xml:space="preserve"> strengthened </w:t>
      </w:r>
      <w:r w:rsidR="003C6BB0">
        <w:rPr>
          <w:rFonts w:eastAsia="Times New Roman" w:cs="Helvetica"/>
          <w:bCs/>
          <w:lang w:eastAsia="en-GB"/>
        </w:rPr>
        <w:t>its</w:t>
      </w:r>
      <w:r w:rsidR="002B329A" w:rsidRPr="00BC0594">
        <w:rPr>
          <w:rFonts w:eastAsia="Times New Roman" w:cs="Helvetica"/>
          <w:bCs/>
          <w:lang w:eastAsia="en-GB"/>
        </w:rPr>
        <w:t xml:space="preserve"> position 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4DE89A5E" w14:textId="6F76E3EF" w:rsidR="00831A9E" w:rsidRPr="00BC0594"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 xml:space="preserve">The </w:t>
      </w:r>
      <w:proofErr w:type="spellStart"/>
      <w:r w:rsidRPr="00BC0594">
        <w:rPr>
          <w:rFonts w:cs="Helvetica"/>
          <w:shd w:val="clear" w:color="auto" w:fill="FFFFFF"/>
        </w:rPr>
        <w:t>Mastercard</w:t>
      </w:r>
      <w:proofErr w:type="spellEnd"/>
      <w:r w:rsidRPr="00BC0594">
        <w:rPr>
          <w:rFonts w:cs="Helvetica"/>
          <w:shd w:val="clear" w:color="auto" w:fill="FFFFFF"/>
        </w:rPr>
        <w:t xml:space="preserve">-CrescentRating Global Muslim Travel Index (GMTI) 2017, which </w:t>
      </w:r>
      <w:r>
        <w:rPr>
          <w:rFonts w:cs="Helvetica"/>
          <w:shd w:val="clear" w:color="auto" w:fill="FFFFFF"/>
        </w:rPr>
        <w:t xml:space="preserve">was officially launched in Jakarta, </w:t>
      </w:r>
      <w:r w:rsidRPr="00BC0594">
        <w:rPr>
          <w:rFonts w:cs="Helvetica"/>
          <w:shd w:val="clear" w:color="auto" w:fill="FFFFFF"/>
        </w:rPr>
        <w:t xml:space="preserve">saw Malaysia keep the top spot while Indonesia moved up to third place in the overall rankings. </w:t>
      </w:r>
    </w:p>
    <w:p w14:paraId="224BE785" w14:textId="6848DA39" w:rsidR="00831A9E" w:rsidRPr="00BC0594"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The Index</w:t>
      </w:r>
      <w:r>
        <w:rPr>
          <w:rFonts w:cs="Helvetica"/>
          <w:shd w:val="clear" w:color="auto" w:fill="FFFFFF"/>
        </w:rPr>
        <w:t xml:space="preserve">, which </w:t>
      </w:r>
      <w:r w:rsidRPr="00BC0594">
        <w:rPr>
          <w:rFonts w:cs="Helvetica"/>
          <w:shd w:val="clear" w:color="auto" w:fill="FFFFFF"/>
        </w:rPr>
        <w:t xml:space="preserve">covers 130 destinations, showed </w:t>
      </w:r>
      <w:proofErr w:type="gramStart"/>
      <w:r w:rsidRPr="00BC0594">
        <w:rPr>
          <w:rFonts w:cs="Helvetica"/>
          <w:shd w:val="clear" w:color="auto" w:fill="FFFFFF"/>
        </w:rPr>
        <w:t>a number of</w:t>
      </w:r>
      <w:proofErr w:type="gramEnd"/>
      <w:r w:rsidRPr="00BC0594">
        <w:rPr>
          <w:rFonts w:cs="Helvetica"/>
          <w:shd w:val="clear" w:color="auto" w:fill="FFFFFF"/>
        </w:rPr>
        <w:t xml:space="preserve"> non-Organisation of Islamic Cooperation (OIC) destinations in Asia move up the rankings, a result of the concerted effort to adapt their services to cater to and attract the Muslim travel market.</w:t>
      </w:r>
    </w:p>
    <w:p w14:paraId="511F9605" w14:textId="428E011B" w:rsidR="007B6BB6" w:rsidRPr="00BC0594" w:rsidRDefault="00D10E2A" w:rsidP="009B5478">
      <w:pPr>
        <w:shd w:val="clear" w:color="auto" w:fill="FFFFFF"/>
        <w:spacing w:after="240" w:line="240" w:lineRule="auto"/>
        <w:rPr>
          <w:rFonts w:cs="Helvetica"/>
          <w:shd w:val="clear" w:color="auto" w:fill="FFFFFF"/>
        </w:rPr>
      </w:pPr>
      <w:r w:rsidRPr="00BC0594">
        <w:rPr>
          <w:rFonts w:cs="Helvetica"/>
          <w:shd w:val="clear" w:color="auto" w:fill="FFFFFF"/>
        </w:rPr>
        <w:t xml:space="preserve">The Index showed </w:t>
      </w:r>
      <w:proofErr w:type="gramStart"/>
      <w:r w:rsidRPr="00BC0594">
        <w:rPr>
          <w:rFonts w:cs="Helvetica"/>
          <w:shd w:val="clear" w:color="auto" w:fill="FFFFFF"/>
        </w:rPr>
        <w:t>a number of</w:t>
      </w:r>
      <w:proofErr w:type="gramEnd"/>
      <w:r w:rsidRPr="00BC0594">
        <w:rPr>
          <w:rFonts w:cs="Helvetica"/>
          <w:shd w:val="clear" w:color="auto" w:fill="FFFFFF"/>
        </w:rPr>
        <w:t xml:space="preserve"> non-</w:t>
      </w:r>
      <w:r w:rsidR="009E12DD" w:rsidRPr="00BC0594">
        <w:rPr>
          <w:rFonts w:cs="Helvetica"/>
          <w:shd w:val="clear" w:color="auto" w:fill="FFFFFF"/>
        </w:rPr>
        <w:t xml:space="preserve">Organisation of Islamic Cooperation (OIC) </w:t>
      </w:r>
      <w:r w:rsidRPr="00BC0594">
        <w:rPr>
          <w:rFonts w:cs="Helvetica"/>
          <w:shd w:val="clear" w:color="auto" w:fill="FFFFFF"/>
        </w:rPr>
        <w:t xml:space="preserve">destinations </w:t>
      </w:r>
      <w:r w:rsidR="009B5478" w:rsidRPr="00BC0594">
        <w:rPr>
          <w:rFonts w:cs="Helvetica"/>
          <w:shd w:val="clear" w:color="auto" w:fill="FFFFFF"/>
        </w:rPr>
        <w:t xml:space="preserve">in Asia </w:t>
      </w:r>
      <w:r w:rsidRPr="00BC0594">
        <w:rPr>
          <w:rFonts w:cs="Helvetica"/>
          <w:shd w:val="clear" w:color="auto" w:fill="FFFFFF"/>
        </w:rPr>
        <w:t>move up the rankings</w:t>
      </w:r>
      <w:r w:rsidR="00787FC5" w:rsidRPr="00BC0594">
        <w:rPr>
          <w:rFonts w:cs="Helvetica"/>
          <w:shd w:val="clear" w:color="auto" w:fill="FFFFFF"/>
        </w:rPr>
        <w:t xml:space="preserve">, a result of the </w:t>
      </w:r>
      <w:r w:rsidRPr="00BC0594">
        <w:rPr>
          <w:rFonts w:cs="Helvetica"/>
          <w:shd w:val="clear" w:color="auto" w:fill="FFFFFF"/>
        </w:rPr>
        <w:t>concerted effort to adapt their services to</w:t>
      </w:r>
      <w:r w:rsidR="00787FC5" w:rsidRPr="00BC0594">
        <w:rPr>
          <w:rFonts w:cs="Helvetica"/>
          <w:shd w:val="clear" w:color="auto" w:fill="FFFFFF"/>
        </w:rPr>
        <w:t xml:space="preserve"> cater to and</w:t>
      </w:r>
      <w:r w:rsidRPr="00BC0594">
        <w:rPr>
          <w:rFonts w:cs="Helvetica"/>
          <w:shd w:val="clear" w:color="auto" w:fill="FFFFFF"/>
        </w:rPr>
        <w:t xml:space="preserve"> attract the Muslim travel market.</w:t>
      </w:r>
    </w:p>
    <w:p w14:paraId="43CB0E11" w14:textId="5CCD310A" w:rsidR="007B6BB6" w:rsidRPr="00BC0594" w:rsidRDefault="007B6BB6" w:rsidP="007A009A">
      <w:pPr>
        <w:shd w:val="clear" w:color="auto" w:fill="FFFFFF"/>
        <w:spacing w:after="240" w:line="240" w:lineRule="auto"/>
        <w:rPr>
          <w:rFonts w:cs="Arial"/>
        </w:rPr>
      </w:pPr>
      <w:r w:rsidRPr="00BC0594">
        <w:rPr>
          <w:rFonts w:eastAsia="Times New Roman" w:cs="Helvetica"/>
          <w:lang w:eastAsia="en-GB"/>
        </w:rPr>
        <w:t xml:space="preserve">Singapore retained its pole position </w:t>
      </w:r>
      <w:r w:rsidRPr="00BC0594">
        <w:rPr>
          <w:rFonts w:cs="Arial"/>
        </w:rPr>
        <w:t xml:space="preserve">for the non-OIC destinations, with Thailand, the UK, South Africa and Hong Kong </w:t>
      </w:r>
      <w:r w:rsidR="001443FC" w:rsidRPr="00BC0594">
        <w:rPr>
          <w:rFonts w:cs="Arial"/>
        </w:rPr>
        <w:t xml:space="preserve">rounding </w:t>
      </w:r>
      <w:r w:rsidRPr="00BC0594">
        <w:rPr>
          <w:rFonts w:cs="Arial"/>
        </w:rPr>
        <w:t>up the top five.</w:t>
      </w:r>
      <w:r w:rsidR="00A144BB" w:rsidRPr="00BC0594">
        <w:rPr>
          <w:rFonts w:cs="Arial"/>
        </w:rPr>
        <w:t xml:space="preserve"> Japan moved up two places to take sixth spot with Spain entering the top 10 for the first time. </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lastRenderedPageBreak/>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Pr="00BC0594"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36914713" w14:textId="7E6066F6" w:rsidR="008D1117" w:rsidRPr="00BC0594" w:rsidRDefault="00EC4DDD" w:rsidP="008D1117">
      <w:pPr>
        <w:shd w:val="clear" w:color="auto" w:fill="FFFFFF"/>
        <w:spacing w:after="240" w:line="240" w:lineRule="auto"/>
        <w:rPr>
          <w:rFonts w:eastAsia="Times New Roman" w:cs="Helvetica"/>
          <w:bCs/>
          <w:lang w:eastAsia="en-GB"/>
        </w:rPr>
      </w:pPr>
      <w:r w:rsidRPr="00BC0594">
        <w:rPr>
          <w:rFonts w:eastAsia="Times New Roman" w:cs="Helvetica"/>
          <w:bCs/>
          <w:lang w:eastAsia="en-GB"/>
        </w:rPr>
        <w:t>“</w:t>
      </w:r>
      <w:r w:rsidR="00B920BC">
        <w:rPr>
          <w:rFonts w:eastAsia="Times New Roman" w:cs="Helvetica"/>
          <w:bCs/>
          <w:lang w:eastAsia="en-GB"/>
        </w:rPr>
        <w:t xml:space="preserve">Although </w:t>
      </w:r>
      <w:r w:rsidR="003C6BB0">
        <w:rPr>
          <w:rFonts w:eastAsia="Times New Roman" w:cs="Helvetica"/>
          <w:bCs/>
          <w:lang w:eastAsia="en-GB"/>
        </w:rPr>
        <w:t xml:space="preserve">Malaysia has maintained its top spot there is pressure now from other destinations who are </w:t>
      </w:r>
      <w:r w:rsidR="00B920BC">
        <w:rPr>
          <w:rFonts w:eastAsia="Times New Roman" w:cs="Helvetica"/>
          <w:bCs/>
          <w:lang w:eastAsia="en-GB"/>
        </w:rPr>
        <w:t>adapting their offering to</w:t>
      </w:r>
      <w:r w:rsidR="008D1117">
        <w:rPr>
          <w:rFonts w:eastAsia="Times New Roman" w:cs="Helvetica"/>
          <w:bCs/>
          <w:lang w:eastAsia="en-GB"/>
        </w:rPr>
        <w:t xml:space="preserve"> service this </w:t>
      </w:r>
      <w:proofErr w:type="gramStart"/>
      <w:r w:rsidR="008D1117">
        <w:rPr>
          <w:rFonts w:eastAsia="Times New Roman" w:cs="Helvetica"/>
          <w:bCs/>
          <w:lang w:eastAsia="en-GB"/>
        </w:rPr>
        <w:t>sector</w:t>
      </w:r>
      <w:r w:rsidR="00B920BC">
        <w:rPr>
          <w:rFonts w:eastAsia="Times New Roman" w:cs="Helvetica"/>
          <w:bCs/>
          <w:lang w:eastAsia="en-GB"/>
        </w:rPr>
        <w:t xml:space="preserve"> </w:t>
      </w:r>
      <w:r w:rsidR="008D1117" w:rsidRPr="00BC0594">
        <w:rPr>
          <w:rFonts w:eastAsia="Times New Roman" w:cs="Helvetica"/>
          <w:bCs/>
          <w:lang w:eastAsia="en-GB"/>
        </w:rPr>
        <w:t>,</w:t>
      </w:r>
      <w:proofErr w:type="gramEnd"/>
      <w:r w:rsidR="008D1117" w:rsidRPr="00BC0594">
        <w:rPr>
          <w:rFonts w:eastAsia="Times New Roman" w:cs="Helvetica"/>
          <w:bCs/>
          <w:lang w:eastAsia="en-GB"/>
        </w:rPr>
        <w:t>” he said.</w:t>
      </w:r>
    </w:p>
    <w:p w14:paraId="083B2B37" w14:textId="58F7591D"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w:t>
      </w:r>
      <w:r w:rsidR="00C71B51">
        <w:rPr>
          <w:rFonts w:eastAsia="Times New Roman" w:cs="Helvetica"/>
          <w:bCs/>
          <w:lang w:eastAsia="en-GB"/>
        </w:rPr>
        <w:t>eir faith-based needs.</w:t>
      </w:r>
      <w:bookmarkStart w:id="0" w:name="_GoBack"/>
      <w:bookmarkEnd w:id="0"/>
    </w:p>
    <w:p w14:paraId="1ABF8ED1" w14:textId="749D3EE4" w:rsidR="008D1117" w:rsidRDefault="005C3E4A"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sidR="00392A39">
        <w:rPr>
          <w:rFonts w:eastAsia="Times New Roman" w:cs="Helvetica"/>
          <w:bCs/>
          <w:lang w:eastAsia="en-GB"/>
        </w:rPr>
        <w:t>ce for the next phase of growth</w:t>
      </w:r>
      <w:r w:rsidR="008D1117">
        <w:rPr>
          <w:rFonts w:eastAsia="Times New Roman" w:cs="Helvetica"/>
          <w:bCs/>
          <w:lang w:eastAsia="en-GB"/>
        </w:rPr>
        <w:t xml:space="preserve"> which destinations like Malaysia </w:t>
      </w:r>
      <w:r w:rsidR="00763406">
        <w:rPr>
          <w:rFonts w:eastAsia="Times New Roman" w:cs="Helvetica"/>
          <w:bCs/>
          <w:lang w:eastAsia="en-GB"/>
        </w:rPr>
        <w:t xml:space="preserve">must </w:t>
      </w:r>
      <w:proofErr w:type="spellStart"/>
      <w:r w:rsidR="00763406">
        <w:rPr>
          <w:rFonts w:eastAsia="Times New Roman" w:cs="Helvetica"/>
          <w:bCs/>
          <w:lang w:eastAsia="en-GB"/>
        </w:rPr>
        <w:t>recognise</w:t>
      </w:r>
      <w:proofErr w:type="spellEnd"/>
      <w:r w:rsidR="00763406">
        <w:rPr>
          <w:rFonts w:eastAsia="Times New Roman" w:cs="Helvetica"/>
          <w:bCs/>
          <w:lang w:eastAsia="en-GB"/>
        </w:rPr>
        <w:t xml:space="preserve"> and implement </w:t>
      </w:r>
      <w:r w:rsidR="008D1117">
        <w:rPr>
          <w:rFonts w:eastAsia="Times New Roman" w:cs="Helvetica"/>
          <w:bCs/>
          <w:lang w:eastAsia="en-GB"/>
        </w:rPr>
        <w:t xml:space="preserve">measures </w:t>
      </w:r>
      <w:r w:rsidR="00763406">
        <w:rPr>
          <w:rFonts w:eastAsia="Times New Roman" w:cs="Helvetica"/>
          <w:bCs/>
          <w:lang w:eastAsia="en-GB"/>
        </w:rPr>
        <w:t xml:space="preserve">accordingly </w:t>
      </w:r>
      <w:r w:rsidR="008D1117">
        <w:rPr>
          <w:rFonts w:eastAsia="Times New Roman" w:cs="Helvetica"/>
          <w:bCs/>
          <w:lang w:eastAsia="en-GB"/>
        </w:rPr>
        <w:t xml:space="preserve">to satisfy to </w:t>
      </w:r>
      <w:r w:rsidR="00763406">
        <w:rPr>
          <w:rFonts w:eastAsia="Times New Roman" w:cs="Helvetica"/>
          <w:bCs/>
          <w:lang w:eastAsia="en-GB"/>
        </w:rPr>
        <w:t>maintain</w:t>
      </w:r>
      <w:r w:rsidR="008D1117">
        <w:rPr>
          <w:rFonts w:eastAsia="Times New Roman" w:cs="Helvetica"/>
          <w:bCs/>
          <w:lang w:eastAsia="en-GB"/>
        </w:rPr>
        <w:t xml:space="preserve"> its top spot going forward.</w:t>
      </w:r>
    </w:p>
    <w:p w14:paraId="790B2EEB" w14:textId="24C29C28" w:rsidR="00EC4DDD"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245E62">
        <w:rPr>
          <w:rFonts w:eastAsia="Times New Roman" w:cs="Helvetica"/>
          <w:bCs/>
          <w:lang w:eastAsia="en-GB"/>
        </w:rPr>
        <w:t>These</w:t>
      </w:r>
      <w:r w:rsidR="00245E62" w:rsidRPr="00BC0594">
        <w:rPr>
          <w:rFonts w:eastAsia="Times New Roman" w:cs="Helvetica"/>
          <w:bCs/>
          <w:lang w:eastAsia="en-GB"/>
        </w:rPr>
        <w:t xml:space="preserve"> </w:t>
      </w:r>
      <w:r w:rsidR="005C3E4A"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005C3E4A"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proofErr w:type="spellStart"/>
      <w:r w:rsidRPr="00AA30BD">
        <w:rPr>
          <w:rFonts w:eastAsia="Times New Roman" w:cs="Helvetica"/>
          <w:bCs/>
          <w:lang w:eastAsia="en-GB"/>
        </w:rPr>
        <w:t>Mastercard</w:t>
      </w:r>
      <w:proofErr w:type="spellEnd"/>
      <w:r w:rsidRPr="00AA30BD">
        <w:rPr>
          <w:rFonts w:eastAsia="Times New Roman" w:cs="Helvetica"/>
          <w:bCs/>
          <w:lang w:eastAsia="en-GB"/>
        </w:rPr>
        <w:t xml:space="preserve">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w:t>
      </w:r>
      <w:proofErr w:type="spellStart"/>
      <w:r w:rsidR="00CD351D" w:rsidRPr="00295161">
        <w:rPr>
          <w:rFonts w:eastAsiaTheme="minorHAnsi" w:cs="Univers-Light"/>
        </w:rPr>
        <w:t>Mastercard</w:t>
      </w:r>
      <w:proofErr w:type="spellEnd"/>
      <w:r w:rsidR="00CD351D" w:rsidRPr="00295161">
        <w:rPr>
          <w:rFonts w:eastAsiaTheme="minorHAnsi" w:cs="Univers-Light"/>
        </w:rPr>
        <w:t xml:space="preserve">,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w:t>
      </w:r>
      <w:proofErr w:type="spellStart"/>
      <w:r w:rsidRPr="00295161">
        <w:rPr>
          <w:rFonts w:eastAsia="Times New Roman" w:cs="Helvetica"/>
          <w:b/>
          <w:bCs/>
          <w:u w:val="single"/>
          <w:lang w:eastAsia="en-GB"/>
        </w:rPr>
        <w:t>Mastercard</w:t>
      </w:r>
      <w:proofErr w:type="spellEnd"/>
      <w:r w:rsidRPr="00295161">
        <w:rPr>
          <w:rFonts w:eastAsia="Times New Roman" w:cs="Helvetica"/>
          <w:b/>
          <w:bCs/>
          <w:u w:val="single"/>
          <w:lang w:eastAsia="en-GB"/>
        </w:rPr>
        <w:t xml:space="preserve">-CrescentRating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w:t>
      </w:r>
      <w:proofErr w:type="gramStart"/>
      <w:r w:rsidRPr="00BC0594">
        <w:rPr>
          <w:rFonts w:eastAsia="Times New Roman" w:cs="Helvetica"/>
          <w:bCs/>
          <w:lang w:eastAsia="en-GB"/>
        </w:rPr>
        <w:t>takes into account</w:t>
      </w:r>
      <w:proofErr w:type="gramEnd"/>
      <w:r w:rsidRPr="00BC0594">
        <w:rPr>
          <w:rFonts w:eastAsia="Times New Roman" w:cs="Helvetica"/>
          <w:bCs/>
          <w:lang w:eastAsia="en-GB"/>
        </w:rPr>
        <w:t xml:space="preserve">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w:t>
      </w:r>
      <w:r w:rsidR="00B174C2" w:rsidRPr="00BC0594">
        <w:rPr>
          <w:rFonts w:eastAsia="Times New Roman" w:cs="Helvetica"/>
          <w:bCs/>
          <w:lang w:eastAsia="en-GB"/>
        </w:rPr>
        <w:lastRenderedPageBreak/>
        <w:t xml:space="preserve">options and marketing initiatives. Each </w:t>
      </w:r>
      <w:proofErr w:type="gramStart"/>
      <w:r w:rsidR="00B174C2" w:rsidRPr="00BC0594">
        <w:rPr>
          <w:rFonts w:eastAsia="Times New Roman" w:cs="Helvetica"/>
          <w:bCs/>
          <w:lang w:eastAsia="en-GB"/>
        </w:rPr>
        <w:t>criteria</w:t>
      </w:r>
      <w:proofErr w:type="gramEnd"/>
      <w:r w:rsidR="00B174C2" w:rsidRPr="00BC0594">
        <w:rPr>
          <w:rFonts w:eastAsia="Times New Roman" w:cs="Helvetica"/>
          <w:bCs/>
          <w:lang w:eastAsia="en-GB"/>
        </w:rPr>
        <w:t xml:space="preserve">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lastRenderedPageBreak/>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P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5E5EC1DC"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CFD597C" w14:textId="77777777" w:rsidR="00BC0594" w:rsidRPr="00BC0594" w:rsidRDefault="00BC0594" w:rsidP="00BC0594">
            <w:pPr>
              <w:jc w:val="center"/>
              <w:rPr>
                <w:b/>
                <w:bCs/>
              </w:rPr>
            </w:pPr>
            <w:r w:rsidRPr="00BC0594">
              <w:rPr>
                <w:b/>
                <w:bCs/>
                <w:color w:val="FFFFFF"/>
              </w:rPr>
              <w:t>Top 10 Non-OIC Destinations</w:t>
            </w:r>
          </w:p>
        </w:tc>
      </w:tr>
      <w:tr w:rsidR="00BC0594" w:rsidRPr="00BC0594" w14:paraId="53FFC79D"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744010A0" w14:textId="77777777" w:rsidR="00BC0594" w:rsidRPr="00BC0594" w:rsidRDefault="00BC0594" w:rsidP="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CAC60E" w14:textId="77777777" w:rsidR="00BC0594" w:rsidRPr="00BC0594" w:rsidRDefault="00BC0594" w:rsidP="005E6C5B">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61CF1B5" w14:textId="77777777" w:rsidR="00BC0594" w:rsidRPr="00BC0594" w:rsidRDefault="00BC0594">
            <w:pPr>
              <w:jc w:val="center"/>
              <w:rPr>
                <w:b/>
                <w:bCs/>
              </w:rPr>
            </w:pPr>
            <w:r w:rsidRPr="00BC0594">
              <w:rPr>
                <w:b/>
                <w:bCs/>
              </w:rPr>
              <w:t>2016</w:t>
            </w:r>
          </w:p>
        </w:tc>
      </w:tr>
      <w:tr w:rsidR="00BC0594" w:rsidRPr="00BC0594" w14:paraId="2D5C3004"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699B565" w14:textId="77777777" w:rsidR="00BC0594" w:rsidRPr="00BC0594" w:rsidRDefault="00BC0594" w:rsidP="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D091A0" w14:textId="77777777" w:rsidR="00BC0594" w:rsidRPr="00BC0594" w:rsidRDefault="00BC0594" w:rsidP="005E6C5B">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96F67DD"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F060BB"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BB9870" w14:textId="77777777" w:rsidR="00BC0594" w:rsidRPr="00BC0594" w:rsidRDefault="00BC0594">
            <w:pPr>
              <w:jc w:val="center"/>
              <w:rPr>
                <w:b/>
                <w:bCs/>
              </w:rPr>
            </w:pPr>
            <w:r w:rsidRPr="00BC0594">
              <w:rPr>
                <w:b/>
                <w:bCs/>
              </w:rPr>
              <w:t>Score</w:t>
            </w:r>
          </w:p>
        </w:tc>
      </w:tr>
      <w:tr w:rsidR="00BC0594" w:rsidRPr="00BC0594" w14:paraId="4825D96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AADCA0"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9DEB16D"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49917E" w14:textId="77777777" w:rsidR="00BC0594" w:rsidRPr="00BC0594" w:rsidRDefault="00BC0594">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5F6204" w14:textId="77777777" w:rsidR="00BC0594" w:rsidRPr="00BC0594" w:rsidRDefault="00BC0594">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402C17" w14:textId="77777777" w:rsidR="00BC0594" w:rsidRPr="00BC0594" w:rsidRDefault="00BC0594">
            <w:r w:rsidRPr="00BC0594">
              <w:t>68.4</w:t>
            </w:r>
          </w:p>
        </w:tc>
      </w:tr>
      <w:tr w:rsidR="00BC0594" w:rsidRPr="00BC0594" w14:paraId="2B293092"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F121A95"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492C1FD" w14:textId="77777777" w:rsidR="00BC0594" w:rsidRPr="00BC0594" w:rsidRDefault="00BC0594">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D28C421" w14:textId="77777777" w:rsidR="00BC0594" w:rsidRPr="00BC0594" w:rsidRDefault="00BC0594">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F8E8D4" w14:textId="77777777" w:rsidR="00BC0594" w:rsidRPr="00BC0594" w:rsidRDefault="00BC0594">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8C164" w14:textId="77777777" w:rsidR="00BC0594" w:rsidRPr="00BC0594" w:rsidRDefault="00BC0594">
            <w:r w:rsidRPr="00BC0594">
              <w:t>59.5</w:t>
            </w:r>
          </w:p>
        </w:tc>
      </w:tr>
      <w:tr w:rsidR="00BC0594" w:rsidRPr="00BC0594" w14:paraId="405BD5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391FDD"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883E6C" w14:textId="77777777" w:rsidR="00BC0594" w:rsidRPr="00BC0594" w:rsidRDefault="00BC0594">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CF869B" w14:textId="77777777" w:rsidR="00BC0594" w:rsidRPr="00BC0594" w:rsidRDefault="00BC0594">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D6BCC2F" w14:textId="77777777" w:rsidR="00BC0594" w:rsidRPr="00BC0594" w:rsidRDefault="00BC0594">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B852C26" w14:textId="77777777" w:rsidR="00BC0594" w:rsidRPr="00BC0594" w:rsidRDefault="00BC0594">
            <w:r w:rsidRPr="00BC0594">
              <w:t>59.0</w:t>
            </w:r>
          </w:p>
        </w:tc>
      </w:tr>
      <w:tr w:rsidR="00BC0594" w:rsidRPr="00BC0594" w14:paraId="565F58E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E0D9FA7"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B2810B" w14:textId="77777777" w:rsidR="00BC0594" w:rsidRPr="00BC0594" w:rsidRDefault="00BC0594">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0D3F63" w14:textId="77777777" w:rsidR="00BC0594" w:rsidRPr="00BC0594" w:rsidRDefault="00BC0594">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945A23D" w14:textId="77777777" w:rsidR="00BC0594" w:rsidRPr="00BC0594" w:rsidRDefault="00BC0594">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6DDFDF" w14:textId="77777777" w:rsidR="00BC0594" w:rsidRPr="00BC0594" w:rsidRDefault="00BC0594">
            <w:r w:rsidRPr="00BC0594">
              <w:t>53.1</w:t>
            </w:r>
          </w:p>
        </w:tc>
      </w:tr>
      <w:tr w:rsidR="00BC0594" w:rsidRPr="00BC0594" w14:paraId="15D3529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2E1FC85"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A13E0D" w14:textId="77777777" w:rsidR="00BC0594" w:rsidRPr="00BC0594" w:rsidRDefault="00BC0594">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ED65A5C" w14:textId="77777777" w:rsidR="00BC0594" w:rsidRPr="00BC0594" w:rsidRDefault="00BC0594">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552289" w14:textId="77777777" w:rsidR="00BC0594" w:rsidRPr="00BC0594" w:rsidRDefault="00BC0594">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D1AB490" w14:textId="77777777" w:rsidR="00BC0594" w:rsidRPr="00BC0594" w:rsidRDefault="00BC0594">
            <w:r w:rsidRPr="00BC0594">
              <w:t>53.0</w:t>
            </w:r>
          </w:p>
        </w:tc>
      </w:tr>
      <w:tr w:rsidR="00BC0594" w:rsidRPr="00BC0594" w14:paraId="15A7691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714285F"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5DA33A" w14:textId="77777777" w:rsidR="00BC0594" w:rsidRPr="00BC0594" w:rsidRDefault="00BC0594">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4B8BF7" w14:textId="77777777" w:rsidR="00BC0594" w:rsidRPr="00BC0594" w:rsidRDefault="00BC0594">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745366E" w14:textId="77777777" w:rsidR="00BC0594" w:rsidRPr="00BC0594" w:rsidRDefault="00BC0594">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46008A" w14:textId="77777777" w:rsidR="00BC0594" w:rsidRPr="00BC0594" w:rsidRDefault="00BC0594">
            <w:r w:rsidRPr="00BC0594">
              <w:t>51.6</w:t>
            </w:r>
          </w:p>
        </w:tc>
      </w:tr>
      <w:tr w:rsidR="00BC0594" w:rsidRPr="00BC0594" w14:paraId="5ADD0D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76D8CA"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67AF63" w14:textId="77777777" w:rsidR="00BC0594" w:rsidRPr="00BC0594" w:rsidRDefault="00BC0594">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8C03DA3" w14:textId="77777777" w:rsidR="00BC0594" w:rsidRPr="00BC0594" w:rsidRDefault="00BC0594">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09536E" w14:textId="77777777" w:rsidR="00BC0594" w:rsidRPr="00BC0594" w:rsidRDefault="00BC0594">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D28C29" w14:textId="77777777" w:rsidR="00BC0594" w:rsidRPr="00BC0594" w:rsidRDefault="00BC0594">
            <w:r w:rsidRPr="00BC0594">
              <w:t>50.1</w:t>
            </w:r>
          </w:p>
        </w:tc>
      </w:tr>
      <w:tr w:rsidR="00BC0594" w:rsidRPr="00BC0594" w14:paraId="61BAE4ED"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D4F23B4" w14:textId="77777777" w:rsidR="00BC0594" w:rsidRPr="00BC0594" w:rsidRDefault="00BC0594">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0199E9D" w14:textId="77777777" w:rsidR="00BC0594" w:rsidRPr="00BC0594" w:rsidRDefault="00BC0594">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E6A801" w14:textId="77777777" w:rsidR="00BC0594" w:rsidRPr="00BC0594" w:rsidRDefault="00BC0594">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8C80654" w14:textId="77777777" w:rsidR="00BC0594" w:rsidRPr="00BC0594" w:rsidRDefault="00BC0594">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A7A7CC" w14:textId="77777777" w:rsidR="00BC0594" w:rsidRPr="00BC0594" w:rsidRDefault="00BC0594">
            <w:r w:rsidRPr="00BC0594">
              <w:t>49.1</w:t>
            </w:r>
          </w:p>
        </w:tc>
      </w:tr>
      <w:tr w:rsidR="00CB1722" w:rsidRPr="00BC0594" w14:paraId="3DDCA9E8"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651AC64D" w14:textId="14678BFD" w:rsidR="00CB1722" w:rsidRPr="00BC0594" w:rsidRDefault="00CB1722" w:rsidP="00CB1722">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4F365495" w14:textId="63722EAB" w:rsidR="00CB1722" w:rsidRPr="00BC0594" w:rsidRDefault="00CB1722" w:rsidP="00CB1722">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257C572" w14:textId="2E753415" w:rsidR="00CB1722" w:rsidRPr="00BC0594" w:rsidRDefault="00CB1722" w:rsidP="00CB1722">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C3EA724" w14:textId="615BDAED" w:rsidR="00CB1722" w:rsidRPr="00BC0594" w:rsidRDefault="00CB1722" w:rsidP="00CB1722">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A9EEC50" w14:textId="1BEA9303" w:rsidR="00CB1722" w:rsidRPr="00BC0594" w:rsidRDefault="00CB1722" w:rsidP="00CB1722">
            <w:pPr>
              <w:rPr>
                <w:color w:val="000000"/>
              </w:rPr>
            </w:pPr>
            <w:r w:rsidRPr="00BC0594">
              <w:rPr>
                <w:color w:val="000000"/>
              </w:rPr>
              <w:t>48.9</w:t>
            </w:r>
          </w:p>
        </w:tc>
      </w:tr>
      <w:tr w:rsidR="00CB1722" w:rsidRPr="00BC0594" w14:paraId="538424D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ED347C" w14:textId="77777777" w:rsidR="00CB1722" w:rsidRPr="00BC0594" w:rsidRDefault="00CB1722" w:rsidP="00CB1722">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C035175" w14:textId="77777777" w:rsidR="00CB1722" w:rsidRPr="00BC0594" w:rsidRDefault="00CB1722" w:rsidP="00CB1722">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590299" w14:textId="0100B1B6" w:rsidR="00CB1722" w:rsidRPr="00BC0594" w:rsidRDefault="00CB1722" w:rsidP="00CB1722">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FC55C42" w14:textId="77777777" w:rsidR="00CB1722" w:rsidRPr="00BC0594" w:rsidRDefault="00CB1722" w:rsidP="00CB1722">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11E0E" w14:textId="77777777" w:rsidR="00CB1722" w:rsidRPr="00BC0594" w:rsidRDefault="00CB1722" w:rsidP="00CB1722">
            <w:pPr>
              <w:rPr>
                <w:color w:val="000000"/>
              </w:rPr>
            </w:pPr>
            <w:r w:rsidRPr="00BC0594">
              <w:rPr>
                <w:color w:val="000000"/>
              </w:rPr>
              <w:t>49.0</w:t>
            </w:r>
          </w:p>
        </w:tc>
      </w:tr>
      <w:tr w:rsidR="00CB1722" w:rsidRPr="00BC0594" w14:paraId="3DC332BF" w14:textId="77777777" w:rsidTr="00CB1722">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0F867466" w14:textId="5DBBD4E7" w:rsidR="00CB1722" w:rsidRPr="00BC0594" w:rsidRDefault="00CB1722" w:rsidP="00CB1722">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42C1F2F" w14:textId="6FC46DF9" w:rsidR="00CB1722" w:rsidRPr="00BC0594" w:rsidRDefault="00CB1722" w:rsidP="00CB1722">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1BB51569" w14:textId="06CFDFAC" w:rsidR="00CB1722" w:rsidRPr="00BC0594" w:rsidRDefault="00CB1722" w:rsidP="00CB1722">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D030DA0" w14:textId="5917F2F1" w:rsidR="00CB1722" w:rsidRPr="00BC0594" w:rsidRDefault="00CB1722" w:rsidP="00CB1722">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492E7A9B" w14:textId="433B682A" w:rsidR="00CB1722" w:rsidRPr="00BC0594" w:rsidRDefault="00CB1722" w:rsidP="00CB1722">
            <w:pPr>
              <w:rPr>
                <w:color w:val="000000"/>
              </w:rPr>
            </w:pPr>
          </w:p>
        </w:tc>
      </w:tr>
    </w:tbl>
    <w:p w14:paraId="12E517E9" w14:textId="77777777" w:rsidR="004D4DC9" w:rsidRPr="00BC0594" w:rsidRDefault="004D4DC9" w:rsidP="00295161">
      <w:pPr>
        <w:shd w:val="clear" w:color="auto" w:fill="FFFFFF"/>
        <w:spacing w:after="0" w:line="240" w:lineRule="auto"/>
        <w:rPr>
          <w:rFonts w:eastAsia="Times New Roman" w:cs="Helvetica"/>
          <w:bCs/>
          <w:lang w:eastAsia="en-GB"/>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lastRenderedPageBreak/>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Venture Liang</w:t>
      </w:r>
      <w:r w:rsidR="007A009A" w:rsidRPr="00BC0594">
        <w:rPr>
          <w:rFonts w:eastAsia="Times New Roman" w:cs="Helvetica"/>
          <w:bCs/>
          <w:lang w:eastAsia="en-GB"/>
        </w:rPr>
        <w:br/>
      </w:r>
      <w:proofErr w:type="spellStart"/>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proofErr w:type="spellEnd"/>
      <w:r w:rsidR="007A009A" w:rsidRPr="00BC0594">
        <w:rPr>
          <w:rFonts w:eastAsia="Times New Roman" w:cs="Helvetica"/>
          <w:bCs/>
          <w:lang w:eastAsia="en-GB"/>
        </w:rPr>
        <w:br/>
      </w:r>
      <w:r w:rsidRPr="00BC0594">
        <w:rPr>
          <w:rFonts w:eastAsia="Times New Roman" w:cs="Helvetica"/>
          <w:bCs/>
          <w:lang w:eastAsia="en-GB"/>
        </w:rPr>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proofErr w:type="spellStart"/>
      <w:r w:rsidRPr="00BC0594">
        <w:rPr>
          <w:rFonts w:eastAsia="Times New Roman" w:cs="Helvetica"/>
          <w:bCs/>
          <w:lang w:eastAsia="en-GB"/>
        </w:rPr>
        <w:t>traveller</w:t>
      </w:r>
      <w:proofErr w:type="spellEnd"/>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proofErr w:type="spellStart"/>
      <w:r w:rsidRPr="00BC0594">
        <w:rPr>
          <w:rFonts w:eastAsia="Times New Roman" w:cs="Helvetica"/>
          <w:bCs/>
          <w:lang w:eastAsia="en-GB"/>
        </w:rPr>
        <w:t>CrescentRating’s</w:t>
      </w:r>
      <w:proofErr w:type="spellEnd"/>
      <w:r w:rsidRPr="00BC0594">
        <w:rPr>
          <w:rFonts w:eastAsia="Times New Roman" w:cs="Helvetica"/>
          <w:bCs/>
          <w:lang w:eastAsia="en-GB"/>
        </w:rPr>
        <w:t xml:space="preserve">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 xml:space="preserve">About </w:t>
      </w:r>
      <w:proofErr w:type="spellStart"/>
      <w:r w:rsidRPr="00BC0594">
        <w:rPr>
          <w:rFonts w:eastAsia="Times New Roman" w:cs="Helvetica"/>
          <w:b/>
          <w:bCs/>
          <w:lang w:eastAsia="en-GB"/>
        </w:rPr>
        <w:t>Master</w:t>
      </w:r>
      <w:r w:rsidR="00AA30BD">
        <w:rPr>
          <w:rFonts w:eastAsia="Times New Roman" w:cs="Helvetica"/>
          <w:b/>
          <w:bCs/>
          <w:lang w:eastAsia="en-GB"/>
        </w:rPr>
        <w:t>c</w:t>
      </w:r>
      <w:r w:rsidRPr="00BC0594">
        <w:rPr>
          <w:rFonts w:eastAsia="Times New Roman" w:cs="Helvetica"/>
          <w:b/>
          <w:bCs/>
          <w:lang w:eastAsia="en-GB"/>
        </w:rPr>
        <w:t>ard</w:t>
      </w:r>
      <w:proofErr w:type="spellEnd"/>
      <w:r w:rsidRPr="00BC0594">
        <w:rPr>
          <w:rFonts w:eastAsia="Times New Roman" w:cs="Helvetica"/>
          <w:b/>
          <w:bCs/>
          <w:lang w:eastAsia="en-GB"/>
        </w:rPr>
        <w:t xml:space="preserve"> </w:t>
      </w:r>
    </w:p>
    <w:p w14:paraId="2BCA2989" w14:textId="77777777" w:rsidR="004D4DC9" w:rsidRPr="0010783B" w:rsidRDefault="004D4DC9" w:rsidP="00295161">
      <w:pPr>
        <w:spacing w:line="240" w:lineRule="auto"/>
        <w:rPr>
          <w:color w:val="333333"/>
        </w:rPr>
      </w:pPr>
      <w:proofErr w:type="spellStart"/>
      <w:r w:rsidRPr="0010783B">
        <w:rPr>
          <w:highlight w:val="white"/>
        </w:rPr>
        <w:t>Mastercard</w:t>
      </w:r>
      <w:proofErr w:type="spellEnd"/>
      <w:r w:rsidRPr="0010783B">
        <w:rPr>
          <w:highlight w:val="white"/>
        </w:rPr>
        <w:t xml:space="preserve"> (NYSE: MA), </w:t>
      </w:r>
      <w:hyperlink r:id="rId10">
        <w:r w:rsidRPr="00D8303B">
          <w:rPr>
            <w:color w:val="0000FF"/>
            <w:highlight w:val="white"/>
            <w:u w:val="single"/>
          </w:rPr>
          <w:t>www.Mastercard.com</w:t>
        </w:r>
      </w:hyperlink>
      <w:r w:rsidRPr="0010783B">
        <w:rPr>
          <w:highlight w:val="white"/>
        </w:rPr>
        <w:t xml:space="preserve">, is a technology company in the global payments industry. We operate the world’s fastest payments processing network, connecting consumers, financial institutions, merchants, governments and businesses in more than 210 countries and territories. </w:t>
      </w:r>
      <w:proofErr w:type="spellStart"/>
      <w:r w:rsidRPr="0010783B">
        <w:rPr>
          <w:highlight w:val="white"/>
        </w:rPr>
        <w:t>Mastercard’s</w:t>
      </w:r>
      <w:proofErr w:type="spellEnd"/>
      <w:r w:rsidRPr="0010783B">
        <w:rPr>
          <w:highlight w:val="white"/>
        </w:rPr>
        <w:t xml:space="preserve">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w:t>
        </w:r>
        <w:proofErr w:type="spellStart"/>
        <w:r w:rsidRPr="00D8303B">
          <w:rPr>
            <w:color w:val="0000FF"/>
            <w:highlight w:val="white"/>
            <w:u w:val="single"/>
          </w:rPr>
          <w:t>MastercardAP</w:t>
        </w:r>
        <w:proofErr w:type="spellEnd"/>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w:t>
        </w:r>
        <w:proofErr w:type="spellStart"/>
        <w:r w:rsidRPr="00D8303B">
          <w:rPr>
            <w:color w:val="0000FF"/>
            <w:highlight w:val="white"/>
            <w:u w:val="single"/>
          </w:rPr>
          <w:t>MastercardNews</w:t>
        </w:r>
        <w:proofErr w:type="spellEnd"/>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C71B51"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1443FC"/>
    <w:rsid w:val="00165BEB"/>
    <w:rsid w:val="00213919"/>
    <w:rsid w:val="00215DF8"/>
    <w:rsid w:val="00245E62"/>
    <w:rsid w:val="00295161"/>
    <w:rsid w:val="002B329A"/>
    <w:rsid w:val="002B437E"/>
    <w:rsid w:val="002C5BE8"/>
    <w:rsid w:val="002F3045"/>
    <w:rsid w:val="003224D9"/>
    <w:rsid w:val="00323C21"/>
    <w:rsid w:val="00392A39"/>
    <w:rsid w:val="003B1E66"/>
    <w:rsid w:val="003C6BB0"/>
    <w:rsid w:val="004D4DC9"/>
    <w:rsid w:val="004F2D2B"/>
    <w:rsid w:val="004F58EB"/>
    <w:rsid w:val="00507C6D"/>
    <w:rsid w:val="00525896"/>
    <w:rsid w:val="00566B28"/>
    <w:rsid w:val="00580D5D"/>
    <w:rsid w:val="00596027"/>
    <w:rsid w:val="005C3E4A"/>
    <w:rsid w:val="005E6C5B"/>
    <w:rsid w:val="0060098C"/>
    <w:rsid w:val="00604DC3"/>
    <w:rsid w:val="00685D30"/>
    <w:rsid w:val="006A5475"/>
    <w:rsid w:val="006D2115"/>
    <w:rsid w:val="006F0FCD"/>
    <w:rsid w:val="007568D0"/>
    <w:rsid w:val="00763406"/>
    <w:rsid w:val="00763579"/>
    <w:rsid w:val="00787FC5"/>
    <w:rsid w:val="00794C7D"/>
    <w:rsid w:val="007A009A"/>
    <w:rsid w:val="007B6BB6"/>
    <w:rsid w:val="00831A9E"/>
    <w:rsid w:val="008D1117"/>
    <w:rsid w:val="009B5478"/>
    <w:rsid w:val="009E12DD"/>
    <w:rsid w:val="00A10BB1"/>
    <w:rsid w:val="00A144BB"/>
    <w:rsid w:val="00AA30BD"/>
    <w:rsid w:val="00B174C2"/>
    <w:rsid w:val="00B375E9"/>
    <w:rsid w:val="00B83CCE"/>
    <w:rsid w:val="00B920BC"/>
    <w:rsid w:val="00BB34C5"/>
    <w:rsid w:val="00BC0594"/>
    <w:rsid w:val="00C16804"/>
    <w:rsid w:val="00C71B51"/>
    <w:rsid w:val="00CB1722"/>
    <w:rsid w:val="00CD351D"/>
    <w:rsid w:val="00D10E2A"/>
    <w:rsid w:val="00DC70F5"/>
    <w:rsid w:val="00DD4AD7"/>
    <w:rsid w:val="00E12CBA"/>
    <w:rsid w:val="00EC4DDD"/>
    <w:rsid w:val="00F41850"/>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1460</Words>
  <Characters>8327</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2017-05-01T15:49:00Z</dcterms:created>
  <dcterms:modified xsi:type="dcterms:W3CDTF">2017-05-01T15:49:00Z</dcterms:modified>
</cp:coreProperties>
</file>